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699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351"/>
        <w:gridCol w:w="180"/>
        <w:gridCol w:w="821"/>
        <w:gridCol w:w="180"/>
        <w:gridCol w:w="4444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20.05.2019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 w:rsidTr="00ED5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Артемов Сергiй Геннадiйович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Default="00B06994">
      <w:pPr>
        <w:rPr>
          <w:rFonts w:eastAsia="Times New Roman"/>
          <w:color w:val="000000"/>
        </w:rPr>
      </w:pPr>
    </w:p>
    <w:p w:rsidR="00000000" w:rsidRDefault="00B0699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B0699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699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"МЕНА ПАК"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699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</w:t>
            </w:r>
            <w:r>
              <w:rPr>
                <w:rFonts w:eastAsia="Times New Roman"/>
                <w:color w:val="000000"/>
              </w:rPr>
              <w:t xml:space="preserve">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699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15600, Чернігівська обл., м.Мена, вул. О.Кошового, буд. 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699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00383260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699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(04644) 2-10-84 (04644) 2-10-84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699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stock@menapack.pat.ua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699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</w:t>
            </w:r>
            <w:r w:rsidRPr="00ED5EC6">
              <w:rPr>
                <w:rFonts w:eastAsia="Times New Roman"/>
                <w:color w:val="000000"/>
                <w:sz w:val="16"/>
                <w:szCs w:val="16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</w:t>
            </w:r>
            <w:r w:rsidRPr="00ED5EC6">
              <w:rPr>
                <w:rFonts w:eastAsia="Times New Roman"/>
                <w:color w:val="000000"/>
                <w:sz w:val="16"/>
                <w:szCs w:val="16"/>
              </w:rPr>
              <w:t>инку, особи, яка здійснює оприлюднення регульованої інформації від імені учасника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 "АРIФРУ"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</w:tbl>
    <w:p w:rsidR="00000000" w:rsidRDefault="00B06994">
      <w:pPr>
        <w:rPr>
          <w:rFonts w:eastAsia="Times New Roman"/>
          <w:color w:val="000000"/>
        </w:rPr>
      </w:pPr>
    </w:p>
    <w:p w:rsidR="00000000" w:rsidRDefault="00B0699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9"/>
        <w:gridCol w:w="2306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http://menapack.pat.ua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20.05.2019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B06994">
      <w:pPr>
        <w:rPr>
          <w:rFonts w:eastAsia="Times New Roman"/>
          <w:color w:val="000000"/>
        </w:rPr>
        <w:sectPr w:rsidR="00000000" w:rsidSect="00ED5EC6">
          <w:pgSz w:w="11907" w:h="16840"/>
          <w:pgMar w:top="851" w:right="851" w:bottom="568" w:left="851" w:header="0" w:footer="0" w:gutter="0"/>
          <w:cols w:space="708"/>
          <w:docGrid w:linePitch="360"/>
        </w:sectPr>
      </w:pPr>
    </w:p>
    <w:p w:rsidR="00000000" w:rsidRDefault="00B0699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зміну типу акціонерного товариства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2995"/>
        <w:gridCol w:w="5241"/>
        <w:gridCol w:w="5241"/>
      </w:tblGrid>
      <w:tr w:rsidR="00000000">
        <w:trPr>
          <w:tblHeader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Повне найменування акціонерного товариства до зміни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Повне найменування акціонерного товариства після зміни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D5EC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  <w:bookmarkStart w:id="0" w:name="_GoBack"/>
            <w:bookmarkEnd w:id="0"/>
            <w:r w:rsidR="00B06994">
              <w:rPr>
                <w:rFonts w:eastAsia="Times New Roman"/>
                <w:color w:val="000000"/>
              </w:rPr>
              <w:t>.05.2019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"МЕНА ПАК"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"МЕНА ПАК"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0699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Загальнi збори акцiонерiв ПУБЛIЧНОГО АКЦIОНЕРНОГО ТОВАРИСТВА "МЕНА ПАК" 19.04.2019 (рiшення єдиного акцiонера № 1 вiд 19.04.2019 року) прийняли рiшення про змiну типу акцiонерного товариства на приватне. </w:t>
            </w:r>
            <w:r>
              <w:rPr>
                <w:rFonts w:eastAsia="Times New Roman"/>
                <w:color w:val="000000"/>
              </w:rPr>
              <w:br/>
              <w:t>Повне найменування до змiни: ПУБЛIЧНЕ</w:t>
            </w:r>
            <w:r>
              <w:rPr>
                <w:rFonts w:eastAsia="Times New Roman"/>
                <w:color w:val="000000"/>
              </w:rPr>
              <w:t xml:space="preserve"> АКЦIОНЕРНЕ ТОВАРИСТВО "МЕНА ПАК"</w:t>
            </w:r>
            <w:r>
              <w:rPr>
                <w:rFonts w:eastAsia="Times New Roman"/>
                <w:color w:val="000000"/>
              </w:rPr>
              <w:br/>
              <w:t>Скорочене найменування до змiни ПАТ "МЕНА ПАК"</w:t>
            </w:r>
            <w:r>
              <w:rPr>
                <w:rFonts w:eastAsia="Times New Roman"/>
                <w:color w:val="000000"/>
              </w:rPr>
              <w:br/>
              <w:t>Повне найменування пiсля змiни: ПРИВАТНЕ АКЦIОНЕРНЕ ТОВАРИСТВО "МЕНА ПАК"</w:t>
            </w:r>
            <w:r>
              <w:rPr>
                <w:rFonts w:eastAsia="Times New Roman"/>
                <w:color w:val="000000"/>
              </w:rPr>
              <w:br/>
              <w:t>Скорочене найменування пiсля змiни АТ "МЕНА ПАК".</w:t>
            </w:r>
            <w:r>
              <w:rPr>
                <w:rFonts w:eastAsia="Times New Roman"/>
                <w:color w:val="000000"/>
              </w:rPr>
              <w:br/>
              <w:t>Дата державної реєстрацiї вiдповiдних змiн до вiдом</w:t>
            </w:r>
            <w:r>
              <w:rPr>
                <w:rFonts w:eastAsia="Times New Roman"/>
                <w:color w:val="000000"/>
              </w:rPr>
              <w:t>остей про юридичну особу, що мiстяться в Єдиному державному реєстрi юридичних осiб, фiзичних осiб -пiдприємцiв та громадських формувань 17.05.2019.</w:t>
            </w:r>
          </w:p>
        </w:tc>
      </w:tr>
    </w:tbl>
    <w:p w:rsidR="00B06994" w:rsidRDefault="00B06994">
      <w:pPr>
        <w:rPr>
          <w:rFonts w:eastAsia="Times New Roman"/>
        </w:rPr>
      </w:pPr>
    </w:p>
    <w:sectPr w:rsidR="00B06994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B1819"/>
    <w:rsid w:val="00B06994"/>
    <w:rsid w:val="00BB1819"/>
    <w:rsid w:val="00E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1723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2019-05-24T11:10:00Z</dcterms:created>
  <dcterms:modified xsi:type="dcterms:W3CDTF">2019-05-24T11:12:00Z</dcterms:modified>
</cp:coreProperties>
</file>